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r w:rsidRPr="0071229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города Каспийск в апреле-первой половине мая 2019 года проводился конкурс среди образовательных учреждений города на лучшую организацию работы Клуба молодого избирателя по повышению правовой </w:t>
      </w:r>
      <w:proofErr w:type="gramStart"/>
      <w:r w:rsidRPr="00712294">
        <w:rPr>
          <w:rFonts w:ascii="Times New Roman" w:hAnsi="Times New Roman" w:cs="Times New Roman"/>
          <w:sz w:val="28"/>
          <w:szCs w:val="28"/>
        </w:rPr>
        <w:t>культуры  будущих</w:t>
      </w:r>
      <w:proofErr w:type="gramEnd"/>
      <w:r w:rsidRPr="00712294">
        <w:rPr>
          <w:rFonts w:ascii="Times New Roman" w:hAnsi="Times New Roman" w:cs="Times New Roman"/>
          <w:sz w:val="28"/>
          <w:szCs w:val="28"/>
        </w:rPr>
        <w:t xml:space="preserve"> ( молодых) избирателей в 2018 году и первом квар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2294">
        <w:rPr>
          <w:rFonts w:ascii="Times New Roman" w:hAnsi="Times New Roman" w:cs="Times New Roman"/>
          <w:sz w:val="28"/>
          <w:szCs w:val="28"/>
        </w:rPr>
        <w:t>але 2019 года.</w:t>
      </w:r>
    </w:p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 разработано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проведении конкурса, которое было согласовано с Управлением образования администрации городского округа " город Каспийск".</w:t>
      </w:r>
    </w:p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и представили конкурсные работы шесть общеобразовательных школ города- МБОУ " Каспийская гимназия</w:t>
      </w:r>
      <w:proofErr w:type="gramStart"/>
      <w:r>
        <w:rPr>
          <w:rFonts w:ascii="Times New Roman" w:hAnsi="Times New Roman" w:cs="Times New Roman"/>
          <w:sz w:val="28"/>
          <w:szCs w:val="28"/>
        </w:rPr>
        <w:t>"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" СОШ № 6", МБОУ "СОШ№1",МБОУ " СОШ № 2",МБОУ " СОШ 9 ",МБОУ " Каспийский лицей № 8".</w:t>
      </w:r>
    </w:p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конкурсных работ проводила конкурсная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ТИК и управления образованием, под председательством Лины Перцевой- председателя ТИК.</w:t>
      </w:r>
    </w:p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победителей конкурсная комиссия учитывала, в частности, организационное оформление Клубов, разнообразие форм проведения занятий Клуба, наличие наглядных пособий, наличие планирования работы Клуба,</w:t>
      </w:r>
      <w:r w:rsidR="00454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участие членов Клуба в конкурсах. конференциях и т.д.</w:t>
      </w:r>
    </w:p>
    <w:p w:rsidR="007C0C22" w:rsidRDefault="007C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единодушно решила 1 место присудить Клубу молодого избирателя " Я-ЛИДЕР" МБОУ " СОШ № 6", 2 место Клубу молодого избирателя " Я-гражданин" МБОУ " СОШ №9". 3 место Клубу молодого избирателя " Союз юных сил " МБОУ " Каспийская гимназия".</w:t>
      </w:r>
    </w:p>
    <w:p w:rsidR="00712294" w:rsidRDefault="0071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31 мая 2019 года в помещении ТИК с приглашением победителей конкурса, начальника Управлением образования Гульнары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</w:t>
      </w:r>
      <w:r w:rsidR="007C0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вручение грамот и призов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ТИК </w:t>
      </w:r>
      <w:r w:rsidR="007C0C22">
        <w:rPr>
          <w:rFonts w:ascii="Times New Roman" w:hAnsi="Times New Roman" w:cs="Times New Roman"/>
          <w:sz w:val="28"/>
          <w:szCs w:val="28"/>
        </w:rPr>
        <w:t xml:space="preserve"> победителям</w:t>
      </w:r>
      <w:proofErr w:type="gramEnd"/>
      <w:r w:rsidR="007C0C2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C0C22" w:rsidRDefault="007C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Лина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поздравила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победителей и обратила внимание, что задачами конкурса было стимулирование деятельности Клубов молодого избирателя, совершенствование форм и методов работы Клубов по повышению гражданско-правовой культуры молодежи, выявление, поддержка и распространение инновационного опыта работы лучших Клубов молодого избирателя.</w:t>
      </w:r>
    </w:p>
    <w:p w:rsidR="007C0C22" w:rsidRDefault="007C0C22">
      <w:pPr>
        <w:rPr>
          <w:rFonts w:ascii="Times New Roman" w:hAnsi="Times New Roman" w:cs="Times New Roman"/>
          <w:sz w:val="28"/>
          <w:szCs w:val="28"/>
        </w:rPr>
      </w:pPr>
    </w:p>
    <w:p w:rsidR="00712294" w:rsidRPr="00712294" w:rsidRDefault="00712294">
      <w:pPr>
        <w:rPr>
          <w:rFonts w:ascii="Times New Roman" w:hAnsi="Times New Roman" w:cs="Times New Roman"/>
          <w:sz w:val="28"/>
          <w:szCs w:val="28"/>
        </w:rPr>
      </w:pPr>
    </w:p>
    <w:p w:rsidR="00712294" w:rsidRPr="00712294" w:rsidRDefault="00712294">
      <w:pPr>
        <w:rPr>
          <w:rFonts w:ascii="Times New Roman" w:hAnsi="Times New Roman" w:cs="Times New Roman"/>
          <w:sz w:val="28"/>
          <w:szCs w:val="28"/>
        </w:rPr>
      </w:pPr>
    </w:p>
    <w:sectPr w:rsidR="00712294" w:rsidRPr="007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294"/>
    <w:rsid w:val="00454D2F"/>
    <w:rsid w:val="00712294"/>
    <w:rsid w:val="007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B435"/>
  <w15:docId w15:val="{DF8B7595-F3B6-4018-B532-7EDD3CD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2019-05-31T12:23:00Z</dcterms:created>
  <dcterms:modified xsi:type="dcterms:W3CDTF">2019-05-31T12:55:00Z</dcterms:modified>
</cp:coreProperties>
</file>